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9"/>
        <w:tblW w:w="10815" w:type="dxa"/>
        <w:tblLook w:val="0000"/>
      </w:tblPr>
      <w:tblGrid>
        <w:gridCol w:w="2628"/>
        <w:gridCol w:w="1095"/>
        <w:gridCol w:w="612"/>
        <w:gridCol w:w="1173"/>
        <w:gridCol w:w="1620"/>
        <w:gridCol w:w="1202"/>
        <w:gridCol w:w="310"/>
        <w:gridCol w:w="732"/>
        <w:gridCol w:w="1443"/>
      </w:tblGrid>
      <w:tr w:rsidR="00C910B1" w:rsidTr="00B752C9">
        <w:trPr>
          <w:trHeight w:val="36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PRIPREMA ZA IZVEDBU NASTAVNOG SATA</w:t>
            </w:r>
          </w:p>
        </w:tc>
      </w:tr>
      <w:tr w:rsidR="00C910B1" w:rsidTr="00B752C9">
        <w:trPr>
          <w:trHeight w:val="2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B1" w:rsidTr="00B752C9">
        <w:trPr>
          <w:trHeight w:val="424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Škola: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B752C9" w:rsidRDefault="00B752C9" w:rsidP="00B752C9">
            <w:pPr>
              <w:jc w:val="center"/>
              <w:rPr>
                <w:rFonts w:ascii="Verdana" w:hAnsi="Verdana" w:cs="Arial"/>
                <w:b/>
              </w:rPr>
            </w:pPr>
            <w:r w:rsidRPr="00B752C9">
              <w:rPr>
                <w:rFonts w:ascii="Verdana" w:hAnsi="Verdana" w:cs="Arial"/>
                <w:b/>
              </w:rPr>
              <w:t>OBRTNIČKA ŠKOLA POŽEGA</w:t>
            </w:r>
            <w:r w:rsidR="00C910B1" w:rsidRPr="00B752C9">
              <w:rPr>
                <w:rFonts w:ascii="Verdana" w:hAnsi="Verdana" w:cs="Arial"/>
                <w:b/>
              </w:rPr>
              <w:t> </w:t>
            </w:r>
          </w:p>
        </w:tc>
      </w:tr>
      <w:tr w:rsidR="00B752C9" w:rsidTr="00B752C9">
        <w:trPr>
          <w:trHeight w:val="35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9" w:rsidRDefault="00B752C9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52C9">
              <w:rPr>
                <w:rFonts w:ascii="Verdana" w:hAnsi="Verdana" w:cs="Arial"/>
                <w:b/>
                <w:bCs/>
                <w:sz w:val="18"/>
                <w:szCs w:val="18"/>
              </w:rPr>
              <w:t>Razred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9" w:rsidRDefault="000C708A" w:rsidP="00B752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1bc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9" w:rsidRDefault="00B752C9" w:rsidP="00B752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B752C9">
              <w:rPr>
                <w:rFonts w:ascii="Verdana" w:hAnsi="Verdana" w:cs="Arial"/>
                <w:b/>
                <w:bCs/>
                <w:sz w:val="18"/>
                <w:szCs w:val="18"/>
              </w:rPr>
              <w:t>animanje 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čenika: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0C708A">
              <w:rPr>
                <w:rFonts w:ascii="Verdana" w:hAnsi="Verdana" w:cs="Arial"/>
                <w:sz w:val="20"/>
                <w:szCs w:val="20"/>
              </w:rPr>
              <w:t>stolar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9" w:rsidRDefault="00B752C9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C9" w:rsidRDefault="000C708A" w:rsidP="00B752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9.12.2015.</w:t>
            </w:r>
            <w:r w:rsidR="00B752C9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910B1" w:rsidTr="00B752C9">
        <w:trPr>
          <w:trHeight w:val="34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Nastavnik/ca: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910B1" w:rsidTr="00B752C9">
        <w:trPr>
          <w:trHeight w:val="51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Nastavni predmet: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4A0555" w:rsidRDefault="000C708A" w:rsidP="000C708A">
            <w:pPr>
              <w:rPr>
                <w:b/>
              </w:rPr>
            </w:pPr>
            <w:r w:rsidRPr="004A0555">
              <w:rPr>
                <w:b/>
              </w:rPr>
              <w:t>STROJEVI I UREĐAJI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Nastavna cjelina: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0C708A" w:rsidP="000C708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Krijenje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pomoću alata i strojeva,održavanje i mjere zaštite</w:t>
            </w:r>
            <w:r w:rsidR="00C910B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910B1" w:rsidTr="00B752C9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0763" w:rsidRPr="00CA0763" w:rsidRDefault="00CA0763" w:rsidP="00B752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CA0763">
              <w:rPr>
                <w:rFonts w:ascii="Verdana" w:hAnsi="Verdana" w:cs="Arial"/>
                <w:bCs/>
                <w:sz w:val="20"/>
                <w:szCs w:val="20"/>
              </w:rPr>
              <w:t>Redni broj sata:</w:t>
            </w:r>
          </w:p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Nastavna jedinica: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4A0555" w:rsidRDefault="000C708A" w:rsidP="00B752C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A0555">
              <w:rPr>
                <w:rFonts w:ascii="Verdana" w:hAnsi="Verdana" w:cs="Arial"/>
                <w:b/>
                <w:sz w:val="20"/>
                <w:szCs w:val="20"/>
              </w:rPr>
              <w:t>14. Stolarska tračna pila</w:t>
            </w:r>
            <w:r w:rsidR="00C910B1" w:rsidRPr="004A0555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</w:tr>
      <w:tr w:rsidR="00C910B1" w:rsidTr="00B752C9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40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Ključni pojmovi: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0C708A" w:rsidP="00B752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stolarska,tračna,pila,list pile</w:t>
            </w:r>
            <w:r w:rsidR="00C910B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910B1" w:rsidTr="00675A44">
        <w:trPr>
          <w:trHeight w:val="69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Ciljevi nastavne jedinice/ishodi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B1" w:rsidRPr="00675A44" w:rsidRDefault="00675A44" w:rsidP="00675A44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Uočiti glavne dijelove stolarske pile, zapamtiti funkciju stroja te značajke pojedinih dijelova stroja.</w:t>
            </w:r>
          </w:p>
        </w:tc>
      </w:tr>
      <w:tr w:rsidR="00C910B1" w:rsidTr="00675A44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kognitivni: 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B1" w:rsidRDefault="00675A44" w:rsidP="00B752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Proširiti znanja iz područja radnih strojeva te upoznati glavne dijelove stroja te značajke stroja i pojedinih dijelova.</w:t>
            </w:r>
          </w:p>
        </w:tc>
      </w:tr>
      <w:tr w:rsidR="00C910B1" w:rsidTr="00675A44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675A44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675A44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afektivni:(ishodi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675A44" w:rsidRDefault="00F75823" w:rsidP="00B752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Opisati radni stroj,te reći svojim riječima funkciju stroja i glavne dijelove.</w:t>
            </w:r>
          </w:p>
          <w:p w:rsidR="00F75823" w:rsidRDefault="00F75823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motorički:(ishodi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B1" w:rsidRDefault="00F75823" w:rsidP="00B752C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Razvijanje umijeća prepoznavanja samog stroja te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negovih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glavnih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dijelova.Koristiti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literaturu za pronalaženje informacija.</w:t>
            </w:r>
          </w:p>
        </w:tc>
      </w:tr>
      <w:tr w:rsidR="00C910B1" w:rsidTr="00B752C9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0B1" w:rsidTr="00B752C9">
        <w:trPr>
          <w:trHeight w:val="383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Korelacija:</w:t>
            </w:r>
            <w:r w:rsidR="00F7582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Tehnologija zanimanja, Praktična nastava</w:t>
            </w:r>
          </w:p>
        </w:tc>
      </w:tr>
      <w:tr w:rsidR="00C910B1" w:rsidTr="00B752C9">
        <w:trPr>
          <w:trHeight w:val="35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B1" w:rsidRDefault="00C910B1" w:rsidP="00B752C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METODE RADA (STRATEGIJE)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SOCIOLOŠKI OBLICI RADA</w:t>
            </w:r>
          </w:p>
        </w:tc>
      </w:tr>
      <w:tr w:rsidR="00CA0763" w:rsidTr="00B752C9">
        <w:trPr>
          <w:trHeight w:val="27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Default="00CA0763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VERBALNE: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monološka metoda, dijaloška metoda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41D" w:rsidRPr="00C910B1" w:rsidRDefault="00CA0763" w:rsidP="001B241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 xml:space="preserve">frontalni rad, </w:t>
            </w:r>
          </w:p>
          <w:p w:rsidR="00CA0763" w:rsidRPr="00C910B1" w:rsidRDefault="00CA0763" w:rsidP="00B752C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grupni rad, timski rad</w:t>
            </w:r>
          </w:p>
        </w:tc>
      </w:tr>
      <w:tr w:rsidR="00CA0763" w:rsidTr="00B752C9">
        <w:trPr>
          <w:trHeight w:val="69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Default="00CA0763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VIZUALNA: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Pr="00C910B1" w:rsidRDefault="001B241D" w:rsidP="00B752C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metoda prezentacije u Power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Pointu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CA0763" w:rsidRPr="00C910B1">
              <w:rPr>
                <w:rFonts w:ascii="Verdana" w:hAnsi="Verdana" w:cs="Arial"/>
                <w:sz w:val="16"/>
                <w:szCs w:val="16"/>
              </w:rPr>
              <w:t xml:space="preserve"> rad s pomoćnom literaturom, rad s posebno izrađenim informativnim materijalima)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763" w:rsidTr="00B752C9">
        <w:trPr>
          <w:trHeight w:val="35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Default="00CA0763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PRAKSEOLOŠKE: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metoda samostalnog promatranja obj</w:t>
            </w:r>
            <w:r w:rsidR="001B241D">
              <w:rPr>
                <w:rFonts w:ascii="Verdana" w:hAnsi="Verdana" w:cs="Arial"/>
                <w:sz w:val="16"/>
                <w:szCs w:val="16"/>
              </w:rPr>
              <w:t xml:space="preserve">ekata, procesa i pojava; 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63" w:rsidRPr="00CA0763" w:rsidRDefault="00CA0763" w:rsidP="00B752C9">
            <w:pPr>
              <w:jc w:val="center"/>
              <w:rPr>
                <w:rFonts w:ascii="Verdana" w:hAnsi="Verdana"/>
                <w:b/>
                <w:sz w:val="16"/>
              </w:rPr>
            </w:pPr>
            <w:r w:rsidRPr="00CA0763">
              <w:rPr>
                <w:rFonts w:ascii="Verdana" w:hAnsi="Verdana"/>
                <w:b/>
                <w:sz w:val="16"/>
              </w:rPr>
              <w:t>TIP SATA</w:t>
            </w:r>
          </w:p>
          <w:p w:rsidR="00CA0763" w:rsidRPr="00CA0763" w:rsidRDefault="00CA0763" w:rsidP="00B752C9">
            <w:pPr>
              <w:jc w:val="center"/>
              <w:rPr>
                <w:rFonts w:ascii="Verdana" w:hAnsi="Verdana"/>
                <w:sz w:val="16"/>
              </w:rPr>
            </w:pPr>
            <w:r w:rsidRPr="00CA0763">
              <w:rPr>
                <w:rFonts w:ascii="Verdana" w:hAnsi="Verdana"/>
                <w:sz w:val="16"/>
              </w:rPr>
              <w:t>uvodni sat</w:t>
            </w:r>
          </w:p>
          <w:p w:rsidR="00CA0763" w:rsidRPr="00CA0763" w:rsidRDefault="00CA0763" w:rsidP="00B752C9">
            <w:pPr>
              <w:jc w:val="center"/>
              <w:rPr>
                <w:rFonts w:ascii="Verdana" w:hAnsi="Verdana"/>
                <w:sz w:val="16"/>
              </w:rPr>
            </w:pPr>
            <w:r w:rsidRPr="00CA0763">
              <w:rPr>
                <w:rFonts w:ascii="Verdana" w:hAnsi="Verdana"/>
                <w:sz w:val="16"/>
              </w:rPr>
              <w:t>obrada novog</w:t>
            </w:r>
          </w:p>
          <w:p w:rsidR="00CA0763" w:rsidRPr="00C910B1" w:rsidRDefault="00CA0763" w:rsidP="00B752C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763" w:rsidTr="00B752C9">
        <w:trPr>
          <w:trHeight w:val="49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Default="00CA0763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METODE AKTIVNOG UČENJA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Pr="00C910B1" w:rsidRDefault="00CA0763" w:rsidP="001B241D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 xml:space="preserve">suradničko istraživanje, </w:t>
            </w:r>
            <w:r w:rsidR="001B241D">
              <w:rPr>
                <w:rFonts w:ascii="Verdana" w:hAnsi="Verdana" w:cs="Arial"/>
                <w:sz w:val="16"/>
                <w:szCs w:val="16"/>
              </w:rPr>
              <w:t>grupno proučavanje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A0763" w:rsidTr="00B752C9">
        <w:trPr>
          <w:trHeight w:val="49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Default="00CA0763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METODA UČENJA STVARANJEM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oluja mozgova (</w:t>
            </w:r>
            <w:proofErr w:type="spellStart"/>
            <w:r w:rsidRPr="00C910B1">
              <w:rPr>
                <w:rFonts w:ascii="Verdana" w:hAnsi="Verdana" w:cs="Arial"/>
                <w:sz w:val="16"/>
                <w:szCs w:val="16"/>
              </w:rPr>
              <w:t>brainstorming</w:t>
            </w:r>
            <w:proofErr w:type="spellEnd"/>
            <w:r w:rsidRPr="00C910B1">
              <w:rPr>
                <w:rFonts w:ascii="Verdana" w:hAnsi="Verdana" w:cs="Arial"/>
                <w:sz w:val="16"/>
                <w:szCs w:val="16"/>
              </w:rPr>
              <w:t>), zapisivanje misli (</w:t>
            </w:r>
            <w:proofErr w:type="spellStart"/>
            <w:r w:rsidRPr="00C910B1">
              <w:rPr>
                <w:rFonts w:ascii="Verdana" w:hAnsi="Verdana" w:cs="Arial"/>
                <w:sz w:val="16"/>
                <w:szCs w:val="16"/>
              </w:rPr>
              <w:t>brainwriting</w:t>
            </w:r>
            <w:proofErr w:type="spellEnd"/>
            <w:r w:rsidRPr="00C910B1">
              <w:rPr>
                <w:rFonts w:ascii="Verdana" w:hAnsi="Verdana" w:cs="Arial"/>
                <w:sz w:val="16"/>
                <w:szCs w:val="16"/>
              </w:rPr>
              <w:t>), radionica (</w:t>
            </w:r>
            <w:proofErr w:type="spellStart"/>
            <w:r w:rsidRPr="00C910B1">
              <w:rPr>
                <w:rFonts w:ascii="Verdana" w:hAnsi="Verdana" w:cs="Arial"/>
                <w:sz w:val="16"/>
                <w:szCs w:val="16"/>
              </w:rPr>
              <w:t>workshop</w:t>
            </w:r>
            <w:proofErr w:type="spellEnd"/>
            <w:r w:rsidRPr="00C910B1">
              <w:rPr>
                <w:rFonts w:ascii="Verdana" w:hAnsi="Verdana" w:cs="Arial"/>
                <w:sz w:val="16"/>
                <w:szCs w:val="16"/>
              </w:rPr>
              <w:t>) i metoda slagalice …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63" w:rsidRPr="00C910B1" w:rsidRDefault="00CA0763" w:rsidP="00B752C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910B1" w:rsidTr="00B752C9">
        <w:trPr>
          <w:trHeight w:val="533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APERSONALNI MEDIJI 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 xml:space="preserve">Izvorna stvarnost (terenska nastava) - posjeti organizacijama, sajmovima, </w:t>
            </w:r>
          </w:p>
        </w:tc>
      </w:tr>
      <w:tr w:rsidR="00C910B1" w:rsidTr="00B752C9">
        <w:trPr>
          <w:trHeight w:val="510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1B241D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Nastavna sredstva: crteži, slike, knjige</w:t>
            </w:r>
            <w:r w:rsidR="001B241D">
              <w:rPr>
                <w:rFonts w:ascii="Verdana" w:hAnsi="Verdana" w:cs="Arial"/>
                <w:sz w:val="16"/>
                <w:szCs w:val="16"/>
              </w:rPr>
              <w:t>,</w:t>
            </w:r>
            <w:r w:rsidRPr="00C910B1">
              <w:rPr>
                <w:rFonts w:ascii="Verdana" w:hAnsi="Verdana" w:cs="Arial"/>
                <w:sz w:val="16"/>
                <w:szCs w:val="16"/>
              </w:rPr>
              <w:t xml:space="preserve"> časopisi, Internet, TV …</w:t>
            </w:r>
          </w:p>
        </w:tc>
      </w:tr>
      <w:tr w:rsidR="00C910B1" w:rsidTr="00B752C9">
        <w:trPr>
          <w:trHeight w:val="38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Nastavna pomagala: školska ploča, kreda, računalo, pisač, LCD pr</w:t>
            </w:r>
            <w:r w:rsidR="001B241D">
              <w:rPr>
                <w:rFonts w:ascii="Verdana" w:hAnsi="Verdana" w:cs="Arial"/>
                <w:sz w:val="16"/>
                <w:szCs w:val="16"/>
              </w:rPr>
              <w:t xml:space="preserve">ojektor, </w:t>
            </w:r>
          </w:p>
        </w:tc>
      </w:tr>
      <w:tr w:rsidR="00D105E2" w:rsidTr="00B752C9">
        <w:trPr>
          <w:trHeight w:val="69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PRAĆENJE I OCJENJIVANJE ISHODA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910B1">
              <w:rPr>
                <w:rFonts w:ascii="Verdana" w:hAnsi="Verdana" w:cs="Arial"/>
                <w:i/>
                <w:iCs/>
                <w:sz w:val="16"/>
                <w:szCs w:val="16"/>
              </w:rPr>
              <w:t>oblici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usmena provje</w:t>
            </w:r>
            <w:r w:rsidR="001B241D">
              <w:rPr>
                <w:rFonts w:ascii="Verdana" w:hAnsi="Verdana" w:cs="Arial"/>
                <w:sz w:val="16"/>
                <w:szCs w:val="16"/>
              </w:rPr>
              <w:t xml:space="preserve">ra, pisana provjera </w:t>
            </w:r>
            <w:r w:rsidRPr="00C910B1">
              <w:rPr>
                <w:rFonts w:ascii="Verdana" w:hAnsi="Verdana" w:cs="Arial"/>
                <w:sz w:val="16"/>
                <w:szCs w:val="16"/>
              </w:rPr>
              <w:t>, prepozna</w:t>
            </w:r>
            <w:r w:rsidR="001B241D">
              <w:rPr>
                <w:rFonts w:ascii="Verdana" w:hAnsi="Verdana" w:cs="Arial"/>
                <w:sz w:val="16"/>
                <w:szCs w:val="16"/>
              </w:rPr>
              <w:t>vanje stručnih pojmova</w:t>
            </w:r>
          </w:p>
        </w:tc>
      </w:tr>
      <w:tr w:rsidR="001B241D" w:rsidTr="008F38EA">
        <w:trPr>
          <w:trHeight w:val="840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1B241D" w:rsidRDefault="001B241D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1D" w:rsidRPr="00C910B1" w:rsidRDefault="001B241D" w:rsidP="00B752C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910B1">
              <w:rPr>
                <w:rFonts w:ascii="Verdana" w:hAnsi="Verdana" w:cs="Arial"/>
                <w:i/>
                <w:iCs/>
                <w:sz w:val="16"/>
                <w:szCs w:val="16"/>
              </w:rPr>
              <w:t>elementi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241D" w:rsidRPr="00C910B1" w:rsidRDefault="001B241D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stručno teorijs</w:t>
            </w:r>
            <w:r w:rsidR="009C5AF7">
              <w:rPr>
                <w:rFonts w:ascii="Verdana" w:hAnsi="Verdana" w:cs="Arial"/>
                <w:sz w:val="16"/>
                <w:szCs w:val="16"/>
              </w:rPr>
              <w:t>ki predmeti: usvojenost znanja</w:t>
            </w:r>
            <w:r w:rsidRPr="00C910B1">
              <w:rPr>
                <w:rFonts w:ascii="Verdana" w:hAnsi="Verdana" w:cs="Arial"/>
                <w:sz w:val="16"/>
                <w:szCs w:val="16"/>
              </w:rPr>
              <w:t>, primjena sadržaj</w:t>
            </w:r>
            <w:r w:rsidR="009C5AF7">
              <w:rPr>
                <w:rFonts w:ascii="Verdana" w:hAnsi="Verdana" w:cs="Arial"/>
                <w:sz w:val="16"/>
                <w:szCs w:val="16"/>
              </w:rPr>
              <w:t>a i aktivnost</w:t>
            </w:r>
          </w:p>
        </w:tc>
      </w:tr>
      <w:tr w:rsidR="00D105E2" w:rsidTr="00B752C9">
        <w:trPr>
          <w:trHeight w:val="519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C910B1">
              <w:rPr>
                <w:rFonts w:ascii="Verdana" w:hAnsi="Verdana" w:cs="Arial"/>
                <w:i/>
                <w:iCs/>
                <w:sz w:val="16"/>
                <w:szCs w:val="16"/>
              </w:rPr>
              <w:t>kriteriji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 xml:space="preserve">prema </w:t>
            </w:r>
            <w:proofErr w:type="spellStart"/>
            <w:r w:rsidRPr="00C910B1">
              <w:rPr>
                <w:rFonts w:ascii="Verdana" w:hAnsi="Verdana" w:cs="Arial"/>
                <w:sz w:val="16"/>
                <w:szCs w:val="16"/>
              </w:rPr>
              <w:t>Bloomovoj</w:t>
            </w:r>
            <w:proofErr w:type="spellEnd"/>
            <w:r w:rsidRPr="00C910B1">
              <w:rPr>
                <w:rFonts w:ascii="Verdana" w:hAnsi="Verdana" w:cs="Arial"/>
                <w:sz w:val="16"/>
                <w:szCs w:val="16"/>
              </w:rPr>
              <w:t xml:space="preserve"> taksonomiji</w:t>
            </w:r>
            <w:r w:rsidR="00B752C9">
              <w:rPr>
                <w:rFonts w:ascii="Verdana" w:hAnsi="Verdana" w:cs="Arial"/>
                <w:sz w:val="16"/>
                <w:szCs w:val="16"/>
              </w:rPr>
              <w:t xml:space="preserve"> PLANIRANA RAZINA</w:t>
            </w:r>
            <w:r w:rsidRPr="00C910B1">
              <w:rPr>
                <w:rFonts w:ascii="Verdana" w:hAnsi="Verdana" w:cs="Arial"/>
                <w:sz w:val="16"/>
                <w:szCs w:val="16"/>
              </w:rPr>
              <w:t>: znanje, razumijevanje, primjena, analiza, vrednovanje, sinteza</w:t>
            </w:r>
          </w:p>
        </w:tc>
      </w:tr>
      <w:tr w:rsidR="00C910B1" w:rsidTr="00B752C9">
        <w:trPr>
          <w:trHeight w:val="360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LITERATURA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910B1">
              <w:rPr>
                <w:rFonts w:ascii="Verdana" w:hAnsi="Verdana" w:cs="Arial"/>
                <w:b/>
                <w:bCs/>
                <w:sz w:val="16"/>
                <w:szCs w:val="16"/>
              </w:rPr>
              <w:t>ZA NASTAVNIKE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udžbenici, priručnici, dokumenti i linkovi</w:t>
            </w:r>
          </w:p>
        </w:tc>
      </w:tr>
      <w:tr w:rsidR="00C910B1" w:rsidTr="00B752C9">
        <w:trPr>
          <w:trHeight w:val="391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10B1" w:rsidRDefault="00C910B1" w:rsidP="00B752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910B1">
              <w:rPr>
                <w:rFonts w:ascii="Verdana" w:hAnsi="Verdana" w:cs="Arial"/>
                <w:b/>
                <w:bCs/>
                <w:sz w:val="16"/>
                <w:szCs w:val="16"/>
              </w:rPr>
              <w:t>ZA UČENIKE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0B1" w:rsidRPr="00C910B1" w:rsidRDefault="00C910B1" w:rsidP="00B752C9">
            <w:pPr>
              <w:rPr>
                <w:rFonts w:ascii="Verdana" w:hAnsi="Verdana" w:cs="Arial"/>
                <w:sz w:val="16"/>
                <w:szCs w:val="16"/>
              </w:rPr>
            </w:pPr>
            <w:r w:rsidRPr="00C910B1">
              <w:rPr>
                <w:rFonts w:ascii="Verdana" w:hAnsi="Verdana" w:cs="Arial"/>
                <w:sz w:val="16"/>
                <w:szCs w:val="16"/>
              </w:rPr>
              <w:t>odobreni udžbenici i priručnici prema katalogu MZOŠ-a, materijali iz ostalih izvora po preporuci nastavnika</w:t>
            </w:r>
          </w:p>
        </w:tc>
      </w:tr>
    </w:tbl>
    <w:p w:rsidR="00C910B1" w:rsidRDefault="00C910B1" w:rsidP="00A80837"/>
    <w:tbl>
      <w:tblPr>
        <w:tblpPr w:leftFromText="180" w:rightFromText="180" w:vertAnchor="text" w:horzAnchor="margin" w:tblpY="-192"/>
        <w:tblW w:w="9665" w:type="dxa"/>
        <w:tblLook w:val="0000"/>
      </w:tblPr>
      <w:tblGrid>
        <w:gridCol w:w="1557"/>
        <w:gridCol w:w="4471"/>
        <w:gridCol w:w="1897"/>
        <w:gridCol w:w="1740"/>
      </w:tblGrid>
      <w:tr w:rsidR="000D0BF8" w:rsidTr="000D0BF8">
        <w:trPr>
          <w:trHeight w:val="36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ARTIKULACIJA NASTAVNOG SATA</w:t>
            </w:r>
          </w:p>
        </w:tc>
      </w:tr>
      <w:tr w:rsidR="000D0BF8" w:rsidTr="000D0BF8">
        <w:trPr>
          <w:trHeight w:val="27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51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 SATA/ TRAJANJE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SADRŽAJ RADA (ARTIKULACIJA)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AKTIVNOSTI ZA UČENIKE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</w:p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(metoda,oblik rada,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razina.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</w:tr>
      <w:tr w:rsidR="000D0BF8" w:rsidTr="000D0BF8">
        <w:trPr>
          <w:trHeight w:val="622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UVODNI DIO</w:t>
            </w:r>
          </w:p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min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UVOD:Pitati učenike što znaju o stolarskoj tračnoj pili,te poslušati odgovore.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odgovaraju ono što možda znaju i pokušavaju svojim riječima objasniti tračnu pilu.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Iznošenje asocijacija.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Monološka i dijaloška metoda,frontalni rad</w:t>
            </w:r>
          </w:p>
        </w:tc>
      </w:tr>
      <w:tr w:rsidR="000D0BF8" w:rsidTr="000D0BF8">
        <w:trPr>
          <w:trHeight w:val="975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MOTIVACIJA:Objasniti učenicima važnost stolarske tračne pile u tehnološkom slijedu obrade drva,te koliko je to važno za pojedine proizvode.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960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Pr="00633C2D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IZNOŠENJE PLANA:Objasniti učenicima osnovne pojmove,stolarska,tračna,pila,list pile</w:t>
            </w: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1105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SREDIŠNJI DIO</w:t>
            </w:r>
          </w:p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min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SPOZNAJA NOVIH SADRŽAJA:Objašnjavam učenicima namjenu stroja,pišem na ploču,objašnjavam glavne značajke – kotače,upotrebu stroja te vrste krojenja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prepisuju s ploče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pišu dijelove stroja na za to pripremljene predloške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Frontalni rad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Grupni rad učenika,dijaloška metoda </w:t>
            </w:r>
          </w:p>
        </w:tc>
      </w:tr>
      <w:tr w:rsidR="000D0BF8" w:rsidTr="000D0BF8">
        <w:trPr>
          <w:trHeight w:val="1051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F8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D0BF8" w:rsidRPr="00A770FC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RAD UČENIKAMA PO GRUPAMA: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Učenicike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dijelim u tri grupe, dajem im predloške na koje trebaju napisati dijelove stroja,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1665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ZAVRŠNI DIO</w:t>
            </w:r>
          </w:p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min</w:t>
            </w:r>
          </w:p>
        </w:tc>
        <w:tc>
          <w:tcPr>
            <w:tcW w:w="44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0BF8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Učenici čitaju napisane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djelove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stroja,po jedan predstavnik za svaku grupu,nastavnik kontrolira te po potrebi ispravlja netočno navedene dijelove stroja,te putem Power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pointa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prikazuje</w:t>
            </w:r>
          </w:p>
          <w:p w:rsidR="000D0BF8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točno navedene dijelove.</w:t>
            </w:r>
          </w:p>
          <w:p w:rsidR="000D0BF8" w:rsidRPr="00A770FC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Predstavnik grupe čita pred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cjelim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razredom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djelove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stroja te učenici upisuju u bilježnicu 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odgovaraju na potanja nastavnika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Monološka i dijaloška metoda,frontalni rad,rasprava i pojašnjavanje.</w:t>
            </w:r>
          </w:p>
        </w:tc>
      </w:tr>
      <w:tr w:rsidR="000D0BF8" w:rsidTr="000D0BF8">
        <w:trPr>
          <w:trHeight w:val="675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F8" w:rsidRPr="00A770FC" w:rsidRDefault="000D0BF8" w:rsidP="000D0BF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Ponavljanje do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krajasata</w:t>
            </w:r>
            <w:proofErr w:type="spellEnd"/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BF8" w:rsidRDefault="000D0BF8" w:rsidP="000D0B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PLOČE, POPIS SLAJDOVA, PROZIRNICA, RADNIH LISTOVA</w:t>
            </w: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STOLARSKA TRAČNA PILA                                                                             9.12.2015.   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0D0BF8" w:rsidRPr="00FC4C21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 w:rsidRPr="00FC4C21">
              <w:rPr>
                <w:rFonts w:ascii="Arial" w:hAnsi="Arial" w:cs="Arial"/>
                <w:sz w:val="20"/>
                <w:szCs w:val="20"/>
              </w:rPr>
              <w:t xml:space="preserve">Stolarska tračna pila je radni stroj za piljenje po ravnim crtana i za </w:t>
            </w:r>
            <w:proofErr w:type="spellStart"/>
            <w:r w:rsidRPr="00FC4C21">
              <w:rPr>
                <w:rFonts w:ascii="Arial" w:hAnsi="Arial" w:cs="Arial"/>
                <w:sz w:val="20"/>
                <w:szCs w:val="20"/>
              </w:rPr>
              <w:t>ispiljivanje</w:t>
            </w:r>
            <w:proofErr w:type="spellEnd"/>
            <w:r w:rsidRPr="00FC4C21">
              <w:rPr>
                <w:rFonts w:ascii="Arial" w:hAnsi="Arial" w:cs="Arial"/>
                <w:sz w:val="20"/>
                <w:szCs w:val="20"/>
              </w:rPr>
              <w:t xml:space="preserve"> zakrivljenih detalja,promjera kotača 400 – 1000 mm 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 w:rsidRPr="00FC4C21">
              <w:rPr>
                <w:rFonts w:ascii="Arial" w:hAnsi="Arial" w:cs="Arial"/>
                <w:sz w:val="20"/>
                <w:szCs w:val="20"/>
              </w:rPr>
              <w:t xml:space="preserve">Primjenjuju se za stolarske radove kao i za piljenje sitnih detalja. 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Tračnu pilu čine dva kotača : </w:t>
            </w:r>
            <w:r w:rsidRPr="004A0555">
              <w:rPr>
                <w:rFonts w:ascii="Arial" w:hAnsi="Arial" w:cs="Arial"/>
                <w:b/>
                <w:sz w:val="20"/>
                <w:szCs w:val="20"/>
              </w:rPr>
              <w:t>donji (pogonski)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gornji (slobodni ili gonjeni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Upotrebljava se za krojenje: </w:t>
            </w:r>
            <w:r w:rsidRPr="004A0555">
              <w:rPr>
                <w:rFonts w:ascii="Arial" w:hAnsi="Arial" w:cs="Arial"/>
                <w:b/>
                <w:sz w:val="20"/>
                <w:szCs w:val="20"/>
              </w:rPr>
              <w:t>masivno drvo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stolarske ploče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4A0555">
              <w:rPr>
                <w:rFonts w:ascii="Arial" w:hAnsi="Arial" w:cs="Arial"/>
                <w:b/>
                <w:sz w:val="20"/>
                <w:szCs w:val="20"/>
              </w:rPr>
              <w:t>furnirske</w:t>
            </w:r>
            <w:proofErr w:type="spellEnd"/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ploče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iverice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vlaknatice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Vrste krojenja:</w:t>
            </w:r>
            <w:r w:rsidRPr="004A0555">
              <w:rPr>
                <w:rFonts w:ascii="Arial" w:hAnsi="Arial" w:cs="Arial"/>
                <w:b/>
                <w:sz w:val="20"/>
                <w:szCs w:val="20"/>
              </w:rPr>
              <w:t>uzdužno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poprečno</w:t>
            </w:r>
          </w:p>
          <w:p w:rsidR="000D0BF8" w:rsidRPr="004A0555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koso</w:t>
            </w:r>
          </w:p>
          <w:p w:rsidR="000D0BF8" w:rsidRPr="000D0BF8" w:rsidRDefault="000D0BF8" w:rsidP="000D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4A0555">
              <w:rPr>
                <w:rFonts w:ascii="Arial" w:hAnsi="Arial" w:cs="Arial"/>
                <w:b/>
                <w:sz w:val="20"/>
                <w:szCs w:val="20"/>
              </w:rPr>
              <w:t>krivolinijsk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255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8" w:rsidTr="000D0BF8">
        <w:trPr>
          <w:trHeight w:val="869"/>
        </w:trPr>
        <w:tc>
          <w:tcPr>
            <w:tcW w:w="966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0BF8" w:rsidRDefault="000D0BF8" w:rsidP="000D0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E43" w:rsidRDefault="00B22E43" w:rsidP="00A80837"/>
    <w:p w:rsidR="00B22E43" w:rsidRPr="00B752C9" w:rsidRDefault="00B752C9" w:rsidP="00A80837">
      <w:pPr>
        <w:rPr>
          <w:sz w:val="16"/>
          <w:szCs w:val="16"/>
        </w:rPr>
      </w:pPr>
      <w:r w:rsidRPr="00B752C9">
        <w:rPr>
          <w:sz w:val="16"/>
          <w:szCs w:val="16"/>
        </w:rPr>
        <w:t>Napomena: AKTIVNOST ZA UČENIKE:</w:t>
      </w:r>
      <w:r w:rsidRPr="00B752C9">
        <w:rPr>
          <w:rFonts w:ascii="Arial" w:hAnsi="Arial" w:cs="Arial"/>
          <w:sz w:val="16"/>
          <w:szCs w:val="16"/>
        </w:rPr>
        <w:t xml:space="preserve"> izlaganje, razgovor, postavljanje pitanja, iznošenje asocijacija, odgovaranje na pitanja, pisanje zaključivanje</w:t>
      </w:r>
    </w:p>
    <w:sectPr w:rsidR="00B22E43" w:rsidRPr="00B752C9" w:rsidSect="00A80837">
      <w:footerReference w:type="default" r:id="rId7"/>
      <w:pgSz w:w="11906" w:h="16838"/>
      <w:pgMar w:top="107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CA" w:rsidRDefault="00220DCA">
      <w:r>
        <w:separator/>
      </w:r>
    </w:p>
  </w:endnote>
  <w:endnote w:type="continuationSeparator" w:id="0">
    <w:p w:rsidR="00220DCA" w:rsidRDefault="0022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7" w:rsidRDefault="00CA0763" w:rsidP="00A80837">
    <w:pPr>
      <w:pStyle w:val="Podnoj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Prema: </w:t>
    </w:r>
    <w:r w:rsidR="00A80837">
      <w:rPr>
        <w:rFonts w:ascii="Verdana" w:hAnsi="Verdana"/>
        <w:sz w:val="16"/>
        <w:szCs w:val="16"/>
      </w:rPr>
      <w:t>AGENCIJA ZA STRUKOVNO OBRAZOVANJE I OBRAZOVANJE ODRASLIH</w:t>
    </w:r>
  </w:p>
  <w:p w:rsidR="00CA0763" w:rsidRDefault="00037248" w:rsidP="00CA0763">
    <w:pPr>
      <w:pStyle w:val="Podnoje"/>
      <w:jc w:val="center"/>
    </w:pPr>
    <w:r>
      <w:rPr>
        <w:rFonts w:ascii="Verdana" w:hAnsi="Verdana"/>
        <w:sz w:val="16"/>
        <w:szCs w:val="16"/>
      </w:rPr>
      <w:t>STRUČNI SKUP br. 23032 ZA VODITELJE ŽUPANIJSKIH/MEĐUŽUPANIJSKIH VIJEĆA</w:t>
    </w:r>
    <w:r w:rsidR="00CA0763">
      <w:rPr>
        <w:rFonts w:ascii="Verdana" w:hAnsi="Verdana"/>
        <w:sz w:val="16"/>
        <w:szCs w:val="16"/>
      </w:rPr>
      <w:t>;</w:t>
    </w:r>
    <w:r w:rsidR="00CA0763" w:rsidRPr="00CA0763">
      <w:rPr>
        <w:rFonts w:ascii="Verdana" w:hAnsi="Verdana"/>
        <w:sz w:val="16"/>
        <w:szCs w:val="16"/>
      </w:rPr>
      <w:t xml:space="preserve"> </w:t>
    </w:r>
    <w:r w:rsidR="00CA0763">
      <w:rPr>
        <w:rFonts w:ascii="Verdana" w:hAnsi="Verdana"/>
        <w:sz w:val="16"/>
        <w:szCs w:val="16"/>
      </w:rPr>
      <w:t>VARAŽDIN, 2. rujna 2010.</w:t>
    </w:r>
  </w:p>
  <w:p w:rsidR="00037248" w:rsidRDefault="00037248" w:rsidP="00037248">
    <w:pPr>
      <w:pStyle w:val="Podnoje"/>
      <w:jc w:val="center"/>
      <w:rPr>
        <w:rFonts w:ascii="Verdana" w:hAnsi="Verdana"/>
        <w:sz w:val="16"/>
        <w:szCs w:val="16"/>
      </w:rPr>
    </w:pPr>
  </w:p>
  <w:p w:rsidR="00A80837" w:rsidRDefault="00A80837" w:rsidP="00A80837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CA" w:rsidRDefault="00220DCA">
      <w:r>
        <w:separator/>
      </w:r>
    </w:p>
  </w:footnote>
  <w:footnote w:type="continuationSeparator" w:id="0">
    <w:p w:rsidR="00220DCA" w:rsidRDefault="0022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10B1"/>
    <w:rsid w:val="0002149B"/>
    <w:rsid w:val="00037248"/>
    <w:rsid w:val="000C708A"/>
    <w:rsid w:val="000D0BF8"/>
    <w:rsid w:val="00100994"/>
    <w:rsid w:val="00136807"/>
    <w:rsid w:val="001B241D"/>
    <w:rsid w:val="00220DCA"/>
    <w:rsid w:val="002370E7"/>
    <w:rsid w:val="00260D94"/>
    <w:rsid w:val="00366B19"/>
    <w:rsid w:val="00397314"/>
    <w:rsid w:val="00417880"/>
    <w:rsid w:val="004A0555"/>
    <w:rsid w:val="004B7F20"/>
    <w:rsid w:val="005126DE"/>
    <w:rsid w:val="0058017A"/>
    <w:rsid w:val="005F0C2D"/>
    <w:rsid w:val="00633C2D"/>
    <w:rsid w:val="00675A44"/>
    <w:rsid w:val="0073056C"/>
    <w:rsid w:val="007C1D29"/>
    <w:rsid w:val="008650CE"/>
    <w:rsid w:val="00891FC1"/>
    <w:rsid w:val="008B03F5"/>
    <w:rsid w:val="009A4EFD"/>
    <w:rsid w:val="009B30D7"/>
    <w:rsid w:val="009C5AF7"/>
    <w:rsid w:val="009C757D"/>
    <w:rsid w:val="009D0B63"/>
    <w:rsid w:val="009F6755"/>
    <w:rsid w:val="00A770FC"/>
    <w:rsid w:val="00A80837"/>
    <w:rsid w:val="00A9498C"/>
    <w:rsid w:val="00B17239"/>
    <w:rsid w:val="00B22E43"/>
    <w:rsid w:val="00B62B14"/>
    <w:rsid w:val="00B752C9"/>
    <w:rsid w:val="00B85534"/>
    <w:rsid w:val="00C36F21"/>
    <w:rsid w:val="00C910B1"/>
    <w:rsid w:val="00CA0763"/>
    <w:rsid w:val="00D105E2"/>
    <w:rsid w:val="00D50CBE"/>
    <w:rsid w:val="00E05B94"/>
    <w:rsid w:val="00E10099"/>
    <w:rsid w:val="00E72030"/>
    <w:rsid w:val="00F75823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31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8083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8083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6999-90A4-4E7A-B06D-75C9778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PRIPREMA ZA IZVEDBU NASTAVNOG SATA</vt:lpstr>
    </vt:vector>
  </TitlesOfParts>
  <Company>RH-TDU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IZVEDBU NASTAVNOG SATA</dc:title>
  <dc:creator>efortunato</dc:creator>
  <cp:lastModifiedBy>DAVOR</cp:lastModifiedBy>
  <cp:revision>9</cp:revision>
  <cp:lastPrinted>2011-04-13T17:52:00Z</cp:lastPrinted>
  <dcterms:created xsi:type="dcterms:W3CDTF">2015-12-08T20:59:00Z</dcterms:created>
  <dcterms:modified xsi:type="dcterms:W3CDTF">2015-12-09T09:09:00Z</dcterms:modified>
</cp:coreProperties>
</file>